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7.png" ContentType="image/png"/>
  <Override PartName="/word/media/rId84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31.png" ContentType="image/png"/>
  <Override PartName="/word/media/rId134.png" ContentType="image/png"/>
  <Override PartName="/word/media/rId138.png" ContentType="image/png"/>
  <Override PartName="/word/media/rId1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к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Четвергова</w:t>
      </w:r>
      <w:r>
        <w:t xml:space="preserve"> </w:t>
      </w:r>
      <w:r>
        <w:t xml:space="preserve">Мария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147" w:name="последовательность-выполнения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Последовательность выполнения работы</w:t>
      </w:r>
    </w:p>
    <w:bookmarkStart w:id="21" w:name="настройка-хост-клавиши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хост-клавиши</w:t>
      </w:r>
    </w:p>
    <w:p>
      <w:pPr>
        <w:pStyle w:val="FirstParagraph"/>
      </w:pPr>
      <w:r>
        <w:t xml:space="preserve">Хост-клавишей по умолчанию является правый Ctrl.</w:t>
      </w:r>
      <w:r>
        <w:t xml:space="preserve"> </w:t>
      </w:r>
      <w:r>
        <w:t xml:space="preserve">### Графический интерфейс</w:t>
      </w:r>
    </w:p>
    <w:p>
      <w:pPr>
        <w:pStyle w:val="BodyText"/>
      </w:pPr>
      <w:r>
        <w:t xml:space="preserve">В меню выберем Файл, Настройки.</w:t>
      </w:r>
      <w:r>
        <w:t xml:space="preserve"> </w:t>
      </w:r>
      <w:r>
        <w:t xml:space="preserve">Выберем Ввод, вкладка Виртуальная машина.</w:t>
      </w:r>
      <w:r>
        <w:t xml:space="preserve"> </w:t>
      </w:r>
      <w:r>
        <w:t xml:space="preserve">Выберем Сочетание клавиш в строке Хост-комбинация(RCtrl)</w:t>
      </w:r>
      <w:r>
        <w:t xml:space="preserve"> </w:t>
      </w:r>
      <w:r>
        <w:t xml:space="preserve">Нажмите новое сочетание клавиш.</w:t>
      </w:r>
      <w:r>
        <w:t xml:space="preserve"> </w:t>
      </w:r>
      <w:r>
        <w:t xml:space="preserve">Нажмите ОК, чтобы сохранить изменения.</w:t>
      </w:r>
    </w:p>
    <w:bookmarkEnd w:id="21"/>
    <w:bookmarkStart w:id="46" w:name="создание-виртуальной-машины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Создание виртуальной машины</w:t>
      </w:r>
    </w:p>
    <w:p>
      <w:pPr>
        <w:pStyle w:val="FirstParagraph"/>
      </w:pPr>
      <w:r>
        <w:t xml:space="preserve">Для создания виртуальной машины используем графический интерфейс. при создании заполняем необходимые данные:</w:t>
      </w:r>
      <w:r>
        <w:t xml:space="preserve"> </w:t>
      </w:r>
      <w:r>
        <w:t xml:space="preserve">имя виртуальной машины (логин в дисплейном классе), тип операционной системы — Fedora, размер основной памяти виртуальной машины — от 2048 МБ.</w:t>
      </w:r>
    </w:p>
    <w:p>
      <w:pPr>
        <w:pStyle w:val="CaptionedFigure"/>
      </w:pPr>
      <w:r>
        <w:drawing>
          <wp:inline>
            <wp:extent cx="3733800" cy="4106370"/>
            <wp:effectExtent b="0" l="0" r="0" t="0"/>
            <wp:docPr descr="Имя и ОС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6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Имя и ОС виртуальной машины</w:t>
      </w:r>
    </w:p>
    <w:p>
      <w:pPr>
        <w:pStyle w:val="BodyText"/>
      </w:pPr>
      <w:r>
        <w:t xml:space="preserve">Сразу обозначим настройки оборудования: Основная память 2167 МБ и 2 ЦП процессора</w:t>
      </w:r>
    </w:p>
    <w:p>
      <w:pPr>
        <w:pStyle w:val="CaptionedFigure"/>
      </w:pPr>
      <w:r>
        <w:drawing>
          <wp:inline>
            <wp:extent cx="3733800" cy="3123701"/>
            <wp:effectExtent b="0" l="0" r="0" t="0"/>
            <wp:docPr descr="Настройка оборудования" title="" id="26" name="Picture"/>
            <a:graphic>
              <a:graphicData uri="http://schemas.openxmlformats.org/drawingml/2006/picture">
                <pic:pic>
                  <pic:nvPicPr>
                    <pic:cNvPr descr="image/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3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оборудования</w:t>
      </w:r>
    </w:p>
    <w:p>
      <w:pPr>
        <w:pStyle w:val="BodyText"/>
      </w:pPr>
      <w:r>
        <w:t xml:space="preserve">Задайте конфигурацию жёсткого диска — загрузочный, VDI (VirtualBox Disk Image), динамический виртуальный диск.</w:t>
      </w:r>
    </w:p>
    <w:p>
      <w:pPr>
        <w:pStyle w:val="BodyText"/>
      </w:pPr>
      <w:r>
        <w:t xml:space="preserve">Задайте размер диска — 80 ГБ (или больше), его расположение — в данном случае /var/tmp/имя_пользователя/имя_машины/имя_машины.vdi.</w:t>
      </w:r>
    </w:p>
    <w:p>
      <w:pPr>
        <w:pStyle w:val="CaptionedFigure"/>
      </w:pPr>
      <w:r>
        <w:drawing>
          <wp:inline>
            <wp:extent cx="3733800" cy="1550398"/>
            <wp:effectExtent b="0" l="0" r="0" t="0"/>
            <wp:docPr descr="Задаём настройки виртуального жёсткого диска" title="" id="29" name="Picture"/>
            <a:graphic>
              <a:graphicData uri="http://schemas.openxmlformats.org/drawingml/2006/picture">
                <pic:pic>
                  <pic:nvPicPr>
                    <pic:cNvPr descr="image/1.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0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Задаём настройки виртуального жёсткого диска</w:t>
      </w:r>
    </w:p>
    <w:p>
      <w:pPr>
        <w:pStyle w:val="BodyText"/>
      </w:pPr>
      <w:r>
        <w:t xml:space="preserve">Перейдём в общие настройки ВиртуалБокс и в разделе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Дополнительно</w:t>
      </w:r>
      <w:r>
        <w:t xml:space="preserve">”</w:t>
      </w:r>
      <w:r>
        <w:t xml:space="preserve"> </w:t>
      </w:r>
      <w:r>
        <w:t xml:space="preserve">для</w:t>
      </w:r>
      <w:r>
        <w:t xml:space="preserve"> </w:t>
      </w:r>
      <w:r>
        <w:t xml:space="preserve">“</w:t>
      </w:r>
      <w:r>
        <w:t xml:space="preserve">Общего буфера обмена</w:t>
      </w:r>
      <w:r>
        <w:t xml:space="preserve">”</w:t>
      </w:r>
      <w:r>
        <w:t xml:space="preserve"> </w:t>
      </w:r>
      <w:r>
        <w:t xml:space="preserve">и Функции Drag’n’Drop выьираем параметр</w:t>
      </w:r>
      <w:r>
        <w:t xml:space="preserve"> </w:t>
      </w:r>
      <w:r>
        <w:t xml:space="preserve">“</w:t>
      </w:r>
      <w:r>
        <w:t xml:space="preserve">Двунаправленный</w:t>
      </w:r>
      <w:r>
        <w:t xml:space="preserve">”</w:t>
      </w:r>
    </w:p>
    <w:p>
      <w:pPr>
        <w:pStyle w:val="CaptionedFigure"/>
      </w:pPr>
      <w:r>
        <w:drawing>
          <wp:inline>
            <wp:extent cx="3733800" cy="1670104"/>
            <wp:effectExtent b="0" l="0" r="0" t="0"/>
            <wp:docPr descr="Настройка общих параметров ВиртуалБокс" title="" id="32" name="Picture"/>
            <a:graphic>
              <a:graphicData uri="http://schemas.openxmlformats.org/drawingml/2006/picture">
                <pic:pic>
                  <pic:nvPicPr>
                    <pic:cNvPr descr="image/1.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0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общих параметров ВиртуалБокс</w:t>
      </w:r>
    </w:p>
    <w:p>
      <w:pPr>
        <w:pStyle w:val="BodyText"/>
      </w:pPr>
      <w:r>
        <w:t xml:space="preserve">Далее переходим в раздел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и добавляем образ fedora в нашу виртуальную машину.</w:t>
      </w:r>
    </w:p>
    <w:p>
      <w:pPr>
        <w:pStyle w:val="CaptionedFigure"/>
      </w:pPr>
      <w:r>
        <w:drawing>
          <wp:inline>
            <wp:extent cx="3733800" cy="1616210"/>
            <wp:effectExtent b="0" l="0" r="0" t="0"/>
            <wp:docPr descr="Добавляем образ федоры в виртуальную машину" title="" id="35" name="Picture"/>
            <a:graphic>
              <a:graphicData uri="http://schemas.openxmlformats.org/drawingml/2006/picture">
                <pic:pic>
                  <pic:nvPicPr>
                    <pic:cNvPr descr="image/1.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6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Добавляем образ федоры в виртуальную машину</w:t>
      </w:r>
    </w:p>
    <w:p>
      <w:pPr>
        <w:pStyle w:val="BodyText"/>
      </w:pPr>
      <w:r>
        <w:t xml:space="preserve">Добавляем Живой CD/DVD:</w:t>
      </w:r>
    </w:p>
    <w:p>
      <w:pPr>
        <w:pStyle w:val="CaptionedFigure"/>
      </w:pPr>
      <w:r>
        <w:drawing>
          <wp:inline>
            <wp:extent cx="3733800" cy="1370360"/>
            <wp:effectExtent b="0" l="0" r="0" t="0"/>
            <wp:docPr descr="подключение живого CD/DVD" title="" id="38" name="Picture"/>
            <a:graphic>
              <a:graphicData uri="http://schemas.openxmlformats.org/drawingml/2006/picture">
                <pic:pic>
                  <pic:nvPicPr>
                    <pic:cNvPr descr="image/1.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0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подключение живого CD/DVD</w:t>
      </w:r>
    </w:p>
    <w:p>
      <w:pPr>
        <w:pStyle w:val="BodyText"/>
      </w:pPr>
      <w:r>
        <w:t xml:space="preserve">В разделе</w:t>
      </w:r>
      <w:r>
        <w:t xml:space="preserve"> </w:t>
      </w:r>
      <w:r>
        <w:t xml:space="preserve">“</w:t>
      </w:r>
      <w:r>
        <w:t xml:space="preserve">Дисплей</w:t>
      </w:r>
      <w:r>
        <w:t xml:space="preserve">”</w:t>
      </w:r>
      <w:r>
        <w:t xml:space="preserve"> </w:t>
      </w:r>
      <w:r>
        <w:t xml:space="preserve">включаем 3D-ускорение:</w:t>
      </w:r>
    </w:p>
    <w:p>
      <w:pPr>
        <w:pStyle w:val="CaptionedFigure"/>
      </w:pPr>
      <w:r>
        <w:drawing>
          <wp:inline>
            <wp:extent cx="3733800" cy="1547468"/>
            <wp:effectExtent b="0" l="0" r="0" t="0"/>
            <wp:docPr descr="Подключение 3D-ускорения" title="" id="41" name="Picture"/>
            <a:graphic>
              <a:graphicData uri="http://schemas.openxmlformats.org/drawingml/2006/picture">
                <pic:pic>
                  <pic:nvPicPr>
                    <pic:cNvPr descr="image/1.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Подключение 3D-ускорения</w:t>
      </w:r>
    </w:p>
    <w:p>
      <w:pPr>
        <w:pStyle w:val="BodyText"/>
      </w:pPr>
      <w:r>
        <w:t xml:space="preserve">Отлично! Теперь запускаем виртуальную машину:</w:t>
      </w:r>
    </w:p>
    <w:p>
      <w:pPr>
        <w:pStyle w:val="CaptionedFigure"/>
      </w:pPr>
      <w:r>
        <w:drawing>
          <wp:inline>
            <wp:extent cx="3733800" cy="3137980"/>
            <wp:effectExtent b="0" l="0" r="0" t="0"/>
            <wp:docPr descr="Задаём настройки виртуального жёсткого диска" title="" id="44" name="Picture"/>
            <a:graphic>
              <a:graphicData uri="http://schemas.openxmlformats.org/drawingml/2006/picture">
                <pic:pic>
                  <pic:nvPicPr>
                    <pic:cNvPr descr="image/1.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7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Задаём настройки виртуального жёсткого диска</w:t>
      </w:r>
    </w:p>
    <w:bookmarkEnd w:id="46"/>
    <w:bookmarkStart w:id="56" w:name="установка-операционной-системы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После запуска виртуальной машины необходимо установить ОС. Для этого при запуске необходимо открыть окно терминала и ввести команду:</w:t>
      </w:r>
      <w:r>
        <w:t xml:space="preserve"> </w:t>
      </w:r>
      <w:r>
        <w:rPr>
          <w:iCs/>
          <w:i/>
        </w:rPr>
        <w:t xml:space="preserve">liveinst</w:t>
      </w:r>
    </w:p>
    <w:p>
      <w:pPr>
        <w:pStyle w:val="CaptionedFigure"/>
      </w:pPr>
      <w:r>
        <w:drawing>
          <wp:inline>
            <wp:extent cx="3733800" cy="2382459"/>
            <wp:effectExtent b="0" l="0" r="0" t="0"/>
            <wp:docPr descr="Ввод команды liveinst" title="" id="48" name="Picture"/>
            <a:graphic>
              <a:graphicData uri="http://schemas.openxmlformats.org/drawingml/2006/picture">
                <pic:pic>
                  <pic:nvPicPr>
                    <pic:cNvPr descr="image/2.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2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Ввод команды liveinst</w:t>
      </w:r>
    </w:p>
    <w:p>
      <w:pPr>
        <w:pStyle w:val="BodyText"/>
      </w:pPr>
      <w:r>
        <w:t xml:space="preserve">Затем нажмём на Win+w для перехода к раскладке окон с табами:</w:t>
      </w:r>
    </w:p>
    <w:p>
      <w:pPr>
        <w:pStyle w:val="CaptionedFigure"/>
      </w:pPr>
      <w:r>
        <w:drawing>
          <wp:inline>
            <wp:extent cx="3733800" cy="2252584"/>
            <wp:effectExtent b="0" l="0" r="0" t="0"/>
            <wp:docPr descr="Ввод команды liveinst" title="" id="51" name="Picture"/>
            <a:graphic>
              <a:graphicData uri="http://schemas.openxmlformats.org/drawingml/2006/picture">
                <pic:pic>
                  <pic:nvPicPr>
                    <pic:cNvPr descr="image/2.2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Ввод команды liveinst</w:t>
      </w:r>
    </w:p>
    <w:p>
      <w:pPr>
        <w:pStyle w:val="BodyText"/>
      </w:pPr>
      <w:r>
        <w:t xml:space="preserve">Установим систему на диск.</w:t>
      </w:r>
    </w:p>
    <w:p>
      <w:pPr>
        <w:pStyle w:val="CaptionedFigure"/>
      </w:pPr>
      <w:r>
        <w:drawing>
          <wp:inline>
            <wp:extent cx="3733800" cy="2227576"/>
            <wp:effectExtent b="0" l="0" r="0" t="0"/>
            <wp:docPr descr="Ввод команды liveinst" title="" id="54" name="Picture"/>
            <a:graphic>
              <a:graphicData uri="http://schemas.openxmlformats.org/drawingml/2006/picture">
                <pic:pic>
                  <pic:nvPicPr>
                    <pic:cNvPr descr="image/2.3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7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Ввод команды liveinst</w:t>
      </w:r>
    </w:p>
    <w:p>
      <w:pPr>
        <w:pStyle w:val="BodyText"/>
      </w:pPr>
      <w:r>
        <w:t xml:space="preserve">Выбираем язык интерфейса и переходим к настройкам установки операционной системы.</w:t>
      </w:r>
      <w:r>
        <w:t xml:space="preserve"> </w:t>
      </w:r>
      <w:r>
        <w:t xml:space="preserve">Указываем имя и пароль для пользователя root и для своего пользователя. Задаём сетевое имя для компьютера. по завершении установки - перезапускаем машину.</w:t>
      </w:r>
    </w:p>
    <w:bookmarkEnd w:id="56"/>
    <w:bookmarkStart w:id="87" w:name="после-установки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После установки</w:t>
      </w:r>
    </w:p>
    <w:p>
      <w:pPr>
        <w:pStyle w:val="FirstParagraph"/>
      </w:pPr>
      <w:r>
        <w:t xml:space="preserve">Входим в ОС под заданной учётной записью и откроем терминал.</w:t>
      </w:r>
    </w:p>
    <w:p>
      <w:pPr>
        <w:pStyle w:val="CaptionedFigure"/>
      </w:pPr>
      <w:r>
        <w:drawing>
          <wp:inline>
            <wp:extent cx="3733800" cy="2746251"/>
            <wp:effectExtent b="0" l="0" r="0" t="0"/>
            <wp:docPr descr="вход в ОС" title="" id="58" name="Picture"/>
            <a:graphic>
              <a:graphicData uri="http://schemas.openxmlformats.org/drawingml/2006/picture">
                <pic:pic>
                  <pic:nvPicPr>
                    <pic:cNvPr descr="image/3.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6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вход в ОС</w:t>
      </w:r>
    </w:p>
    <w:p>
      <w:pPr>
        <w:pStyle w:val="BodyText"/>
      </w:pPr>
      <w:r>
        <w:t xml:space="preserve">Переключимся на роль супер-пользователя и для его активации введём пароль:</w:t>
      </w:r>
    </w:p>
    <w:p>
      <w:pPr>
        <w:pStyle w:val="CaptionedFigure"/>
      </w:pPr>
      <w:r>
        <w:drawing>
          <wp:inline>
            <wp:extent cx="3733800" cy="1618481"/>
            <wp:effectExtent b="0" l="0" r="0" t="0"/>
            <wp:docPr descr="входим в режим суперпользователя" title="" id="61" name="Picture"/>
            <a:graphic>
              <a:graphicData uri="http://schemas.openxmlformats.org/drawingml/2006/picture">
                <pic:pic>
                  <pic:nvPicPr>
                    <pic:cNvPr descr="image/3.2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8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входим в режим суперпользователя</w:t>
      </w:r>
    </w:p>
    <w:p>
      <w:pPr>
        <w:pStyle w:val="BodyText"/>
      </w:pPr>
      <w:r>
        <w:t xml:space="preserve">Обновим все пакеты с помощью команды</w:t>
      </w:r>
      <w:r>
        <w:t xml:space="preserve"> </w:t>
      </w:r>
      <w:r>
        <w:rPr>
          <w:iCs/>
          <w:i/>
        </w:rPr>
        <w:t xml:space="preserve">dnf -y update</w:t>
      </w:r>
      <w:r>
        <w:t xml:space="preserve">, а также установим программы для повышения комфорта работы и автоматического обновления:</w:t>
      </w:r>
    </w:p>
    <w:p>
      <w:pPr>
        <w:pStyle w:val="BodyText"/>
      </w:pPr>
      <w:r>
        <w:drawing>
          <wp:inline>
            <wp:extent cx="3522846" cy="1203157"/>
            <wp:effectExtent b="0" l="0" r="0" t="0"/>
            <wp:docPr descr="обновляем пакеты" title="" id="64" name="Picture"/>
            <a:graphic>
              <a:graphicData uri="http://schemas.openxmlformats.org/drawingml/2006/picture">
                <pic:pic>
                  <pic:nvPicPr>
                    <pic:cNvPr descr="image/3.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846" cy="120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{#fig:015width=70%}</w:t>
      </w:r>
    </w:p>
    <w:p>
      <w:pPr>
        <w:pStyle w:val="BodyText"/>
      </w:pPr>
      <w:r>
        <w:drawing>
          <wp:inline>
            <wp:extent cx="5334000" cy="5019773"/>
            <wp:effectExtent b="0" l="0" r="0" t="0"/>
            <wp:docPr descr="обновляем пакеты" title="" id="67" name="Picture"/>
            <a:graphic>
              <a:graphicData uri="http://schemas.openxmlformats.org/drawingml/2006/picture">
                <pic:pic>
                  <pic:nvPicPr>
                    <pic:cNvPr descr="image/3.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9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{#fig:016width=70%}</w:t>
      </w:r>
    </w:p>
    <w:p>
      <w:pPr>
        <w:pStyle w:val="BodyText"/>
      </w:pPr>
      <w:r>
        <w:drawing>
          <wp:inline>
            <wp:extent cx="5334000" cy="3690824"/>
            <wp:effectExtent b="0" l="0" r="0" t="0"/>
            <wp:docPr descr="обновляем пакеты" title="" id="70" name="Picture"/>
            <a:graphic>
              <a:graphicData uri="http://schemas.openxmlformats.org/drawingml/2006/picture">
                <pic:pic>
                  <pic:nvPicPr>
                    <pic:cNvPr descr="image/3.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0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{#fig:017width=70%}</w:t>
      </w:r>
    </w:p>
    <w:p>
      <w:pPr>
        <w:pStyle w:val="BodyText"/>
      </w:pPr>
      <w:r>
        <w:drawing>
          <wp:inline>
            <wp:extent cx="5334000" cy="3800475"/>
            <wp:effectExtent b="0" l="0" r="0" t="0"/>
            <wp:docPr descr="обновляем пакеты" title="" id="73" name="Picture"/>
            <a:graphic>
              <a:graphicData uri="http://schemas.openxmlformats.org/drawingml/2006/picture">
                <pic:pic>
                  <pic:nvPicPr>
                    <pic:cNvPr descr="image/3.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{#fig:018width=70%}</w:t>
      </w:r>
    </w:p>
    <w:p>
      <w:pPr>
        <w:pStyle w:val="BodyText"/>
      </w:pPr>
      <w:r>
        <w:drawing>
          <wp:inline>
            <wp:extent cx="5334000" cy="2447364"/>
            <wp:effectExtent b="0" l="0" r="0" t="0"/>
            <wp:docPr descr="обновляем пакеты" title="" id="76" name="Picture"/>
            <a:graphic>
              <a:graphicData uri="http://schemas.openxmlformats.org/drawingml/2006/picture">
                <pic:pic>
                  <pic:nvPicPr>
                    <pic:cNvPr descr="image/3.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{#fig:019width=70%}</w:t>
      </w:r>
    </w:p>
    <w:p>
      <w:pPr>
        <w:pStyle w:val="BodyText"/>
      </w:pPr>
      <w:r>
        <w:t xml:space="preserve">Отключение SELinux.</w:t>
      </w:r>
      <w:r>
        <w:t xml:space="preserve"> </w:t>
      </w:r>
      <w:r>
        <w:t xml:space="preserve">В ходе курса система безопасности SELinux не будет рассматриваться, так что отключим её. Через команду</w:t>
      </w:r>
    </w:p>
    <w:p>
      <w:pPr>
        <w:pStyle w:val="BodyText"/>
      </w:pPr>
      <w:r>
        <w:rPr>
          <w:iCs/>
          <w:i/>
        </w:rPr>
        <w:t xml:space="preserve">mc</w:t>
      </w:r>
    </w:p>
    <w:p>
      <w:pPr>
        <w:pStyle w:val="BodyText"/>
      </w:pPr>
      <w:r>
        <w:drawing>
          <wp:inline>
            <wp:extent cx="5334000" cy="2145519"/>
            <wp:effectExtent b="0" l="0" r="0" t="0"/>
            <wp:docPr descr="обновляем пакеты" title="" id="79" name="Picture"/>
            <a:graphic>
              <a:graphicData uri="http://schemas.openxmlformats.org/drawingml/2006/picture">
                <pic:pic>
                  <pic:nvPicPr>
                    <pic:cNvPr descr="image/3.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5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{#fig:020width=70%}</w:t>
      </w:r>
    </w:p>
    <w:p>
      <w:pPr>
        <w:pStyle w:val="BodyText"/>
      </w:pPr>
      <w:r>
        <w:t xml:space="preserve">находим файл по адресу</w:t>
      </w:r>
      <w:r>
        <w:t xml:space="preserve"> </w:t>
      </w:r>
      <w:r>
        <w:rPr>
          <w:iCs/>
          <w:i/>
        </w:rPr>
        <w:t xml:space="preserve">/etc/selinux/config</w:t>
      </w:r>
      <w:r>
        <w:t xml:space="preserve"> </w:t>
      </w:r>
      <w:r>
        <w:t xml:space="preserve">и редактируем его через mcedit:</w:t>
      </w:r>
    </w:p>
    <w:p>
      <w:pPr>
        <w:pStyle w:val="BodyText"/>
      </w:pPr>
      <w:r>
        <w:t xml:space="preserve">Заменяем значениe SELINUX=enforcing</w:t>
      </w:r>
    </w:p>
    <w:p>
      <w:pPr>
        <w:pStyle w:val="BodyText"/>
      </w:pPr>
      <w:r>
        <w:t xml:space="preserve">На значение SELINUX=permissive</w:t>
      </w:r>
    </w:p>
    <w:p>
      <w:pPr>
        <w:pStyle w:val="BodyText"/>
      </w:pPr>
      <w:r>
        <w:drawing>
          <wp:inline>
            <wp:extent cx="5334000" cy="3662429"/>
            <wp:effectExtent b="0" l="0" r="0" t="0"/>
            <wp:docPr descr="обновляем пакеты" title="" id="82" name="Picture"/>
            <a:graphic>
              <a:graphicData uri="http://schemas.openxmlformats.org/drawingml/2006/picture">
                <pic:pic>
                  <pic:nvPicPr>
                    <pic:cNvPr descr="image/3.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{#fig:021width=70%}</w:t>
      </w:r>
    </w:p>
    <w:p>
      <w:pPr>
        <w:pStyle w:val="BodyText"/>
      </w:pPr>
      <w:r>
        <w:t xml:space="preserve">и перезапускаем виртуальную машину через команду</w:t>
      </w:r>
      <w:r>
        <w:t xml:space="preserve"> </w:t>
      </w:r>
      <w:r>
        <w:rPr>
          <w:iCs/>
          <w:i/>
        </w:rPr>
        <w:t xml:space="preserve">root</w:t>
      </w:r>
    </w:p>
    <w:p>
      <w:pPr>
        <w:pStyle w:val="BodyText"/>
      </w:pPr>
      <w:r>
        <w:drawing>
          <wp:inline>
            <wp:extent cx="5334000" cy="2096299"/>
            <wp:effectExtent b="0" l="0" r="0" t="0"/>
            <wp:docPr descr="обновляем пакеты" title="" id="85" name="Picture"/>
            <a:graphic>
              <a:graphicData uri="http://schemas.openxmlformats.org/drawingml/2006/picture">
                <pic:pic>
                  <pic:nvPicPr>
                    <pic:cNvPr descr="image/3.1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6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{#fig:022width=70%}</w:t>
      </w:r>
    </w:p>
    <w:bookmarkEnd w:id="87"/>
    <w:bookmarkStart w:id="103" w:name="установка-драйверов-для-virtualbox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Установка Драйверов для Virtualbox</w:t>
      </w:r>
    </w:p>
    <w:p>
      <w:pPr>
        <w:pStyle w:val="FirstParagraph"/>
      </w:pPr>
      <w:r>
        <w:t xml:space="preserve">После перезагрузки вновь входим в систему и открываем терминал</w:t>
      </w:r>
      <w:r>
        <w:t xml:space="preserve"> </w:t>
      </w:r>
      <w:r>
        <w:t xml:space="preserve">Запускаем терминальный мультиплексор tmux и переходим в режим суперпозьзователя:</w:t>
      </w:r>
    </w:p>
    <w:p>
      <w:pPr>
        <w:pStyle w:val="BodyText"/>
      </w:pPr>
      <w:r>
        <w:drawing>
          <wp:inline>
            <wp:extent cx="5334000" cy="1880818"/>
            <wp:effectExtent b="0" l="0" r="0" t="0"/>
            <wp:docPr descr="переход в режим суперпользователя" title="" id="89" name="Picture"/>
            <a:graphic>
              <a:graphicData uri="http://schemas.openxmlformats.org/drawingml/2006/picture">
                <pic:pic>
                  <pic:nvPicPr>
                    <pic:cNvPr descr="image/4.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{#fig:023width=70%}</w:t>
      </w:r>
    </w:p>
    <w:p>
      <w:pPr>
        <w:pStyle w:val="BodyText"/>
      </w:pPr>
      <w:r>
        <w:t xml:space="preserve">С помощью команды</w:t>
      </w:r>
    </w:p>
    <w:p>
      <w:pPr>
        <w:pStyle w:val="BodyText"/>
      </w:pPr>
      <w:r>
        <w:rPr>
          <w:iCs/>
          <w:i/>
        </w:rPr>
        <w:t xml:space="preserve">dnf -y install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Development Tools</w:t>
      </w:r>
      <w:r>
        <w:rPr>
          <w:iCs/>
          <w:i/>
        </w:rPr>
        <w:t xml:space="preserve">”</w:t>
      </w:r>
    </w:p>
    <w:p>
      <w:pPr>
        <w:pStyle w:val="BodyText"/>
      </w:pPr>
      <w:r>
        <w:drawing>
          <wp:inline>
            <wp:extent cx="5334000" cy="5251841"/>
            <wp:effectExtent b="0" l="0" r="0" t="0"/>
            <wp:docPr descr="установка средств разработки" title="" id="92" name="Picture"/>
            <a:graphic>
              <a:graphicData uri="http://schemas.openxmlformats.org/drawingml/2006/picture">
                <pic:pic>
                  <pic:nvPicPr>
                    <pic:cNvPr descr="image/4.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1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{#fig:024width=70%}</w:t>
      </w:r>
    </w:p>
    <w:p>
      <w:pPr>
        <w:pStyle w:val="BodyText"/>
      </w:pPr>
      <w:r>
        <w:t xml:space="preserve">установим средства разработки. Затем используем команду</w:t>
      </w:r>
    </w:p>
    <w:p>
      <w:pPr>
        <w:pStyle w:val="BodyText"/>
      </w:pPr>
      <w:r>
        <w:rPr>
          <w:iCs/>
          <w:i/>
        </w:rPr>
        <w:t xml:space="preserve">dnf -y install dkms</w:t>
      </w:r>
    </w:p>
    <w:p>
      <w:pPr>
        <w:pStyle w:val="BodyText"/>
      </w:pPr>
      <w:r>
        <w:t xml:space="preserve">устанавливаем пакет DKMS.</w:t>
      </w:r>
    </w:p>
    <w:p>
      <w:pPr>
        <w:pStyle w:val="BodyText"/>
      </w:pPr>
      <w:r>
        <w:drawing>
          <wp:inline>
            <wp:extent cx="5334000" cy="2000250"/>
            <wp:effectExtent b="0" l="0" r="0" t="0"/>
            <wp:docPr descr="установка пакетов DKMS" title="" id="95" name="Picture"/>
            <a:graphic>
              <a:graphicData uri="http://schemas.openxmlformats.org/drawingml/2006/picture">
                <pic:pic>
                  <pic:nvPicPr>
                    <pic:cNvPr descr="image/4.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{#fig:025width=70%}</w:t>
      </w:r>
    </w:p>
    <w:p>
      <w:pPr>
        <w:pStyle w:val="BodyText"/>
      </w:pPr>
      <w:r>
        <w:drawing>
          <wp:inline>
            <wp:extent cx="5334000" cy="3212877"/>
            <wp:effectExtent b="0" l="0" r="0" t="0"/>
            <wp:docPr descr="установка пакетов DKMS" title="" id="98" name="Picture"/>
            <a:graphic>
              <a:graphicData uri="http://schemas.openxmlformats.org/drawingml/2006/picture">
                <pic:pic>
                  <pic:nvPicPr>
                    <pic:cNvPr descr="image/4.4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{#fig:026width=70%}</w:t>
      </w:r>
    </w:p>
    <w:p>
      <w:pPr>
        <w:pStyle w:val="BodyText"/>
      </w:pPr>
      <w:r>
        <w:t xml:space="preserve">В меню виртуальной машины подключим образ диска дополнений гостевой ОС. Подмонтируем диск, установим драйверы и перезагрузим виртуальную машину.</w:t>
      </w:r>
    </w:p>
    <w:p>
      <w:pPr>
        <w:pStyle w:val="BodyText"/>
      </w:pPr>
      <w:r>
        <w:drawing>
          <wp:inline>
            <wp:extent cx="5334000" cy="5825188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image/4.5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5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{#fig:027width=70%}</w:t>
      </w:r>
    </w:p>
    <w:bookmarkEnd w:id="103"/>
    <w:bookmarkStart w:id="119" w:name="настройка-раскладки-клавиатур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Настройка раскладки клавиатуры</w:t>
      </w:r>
    </w:p>
    <w:p>
      <w:pPr>
        <w:pStyle w:val="FirstParagraph"/>
      </w:pPr>
      <w:r>
        <w:t xml:space="preserve">Входим в ОС и в терминале вводим</w:t>
      </w:r>
      <w:r>
        <w:t xml:space="preserve"> </w:t>
      </w:r>
      <w:r>
        <w:rPr>
          <w:iCs/>
          <w:i/>
        </w:rPr>
        <w:t xml:space="preserve">tmux</w:t>
      </w:r>
      <w:r>
        <w:t xml:space="preserve"> </w:t>
      </w:r>
      <w:r>
        <w:t xml:space="preserve">- запускаем терминальный мультиплексор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mkdir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touch</w:t>
      </w:r>
      <w:r>
        <w:t xml:space="preserve"> </w:t>
      </w:r>
      <w:r>
        <w:t xml:space="preserve">создаём нужные каталоги и файл:</w:t>
      </w:r>
    </w:p>
    <w:p>
      <w:pPr>
        <w:pStyle w:val="BodyText"/>
      </w:pPr>
      <w:r>
        <w:drawing>
          <wp:inline>
            <wp:extent cx="5334000" cy="1371063"/>
            <wp:effectExtent b="0" l="0" r="0" t="0"/>
            <wp:docPr descr="создание конфигурационного файла" title="" id="105" name="Picture"/>
            <a:graphic>
              <a:graphicData uri="http://schemas.openxmlformats.org/drawingml/2006/picture">
                <pic:pic>
                  <pic:nvPicPr>
                    <pic:cNvPr descr="image/4.6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1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{#fig:028width=70%}</w:t>
      </w:r>
    </w:p>
    <w:p>
      <w:pPr>
        <w:pStyle w:val="BodyText"/>
      </w:pPr>
      <w:r>
        <w:drawing>
          <wp:inline>
            <wp:extent cx="5334000" cy="457926"/>
            <wp:effectExtent b="0" l="0" r="0" t="0"/>
            <wp:docPr descr="создание конфигурационного файла" title="" id="108" name="Picture"/>
            <a:graphic>
              <a:graphicData uri="http://schemas.openxmlformats.org/drawingml/2006/picture">
                <pic:pic>
                  <pic:nvPicPr>
                    <pic:cNvPr descr="image/5.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{#fig:029width=70%}</w:t>
      </w:r>
    </w:p>
    <w:p>
      <w:pPr>
        <w:pStyle w:val="BodyText"/>
      </w:pPr>
      <w:r>
        <w:t xml:space="preserve">Через мс найдём этот файл и отредактируем его: необходимо ввести:</w:t>
      </w:r>
    </w:p>
    <w:p>
      <w:pPr>
        <w:pStyle w:val="BodyText"/>
      </w:pPr>
      <w:r>
        <w:rPr>
          <w:iCs/>
          <w:i/>
        </w:rPr>
        <w:t xml:space="preserve">exec_always /usr/libexec/sway-systemd/locale1-xkb-config –oneshot</w:t>
      </w:r>
    </w:p>
    <w:p>
      <w:pPr>
        <w:pStyle w:val="BodyText"/>
      </w:pPr>
      <w:r>
        <w:drawing>
          <wp:inline>
            <wp:extent cx="5334000" cy="1208048"/>
            <wp:effectExtent b="0" l="0" r="0" t="0"/>
            <wp:docPr descr="Процесс редактирования файла" title="" id="111" name="Picture"/>
            <a:graphic>
              <a:graphicData uri="http://schemas.openxmlformats.org/drawingml/2006/picture">
                <pic:pic>
                  <pic:nvPicPr>
                    <pic:cNvPr descr="image/5.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8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{#fig:030width=70%}</w:t>
      </w:r>
    </w:p>
    <w:p>
      <w:pPr>
        <w:pStyle w:val="BodyText"/>
      </w:pPr>
      <w:r>
        <w:t xml:space="preserve">Переключимся в режим суперпользователя</w:t>
      </w:r>
      <w:r>
        <w:t xml:space="preserve"> </w:t>
      </w:r>
      <w:r>
        <w:rPr>
          <w:iCs/>
          <w:i/>
        </w:rPr>
        <w:t xml:space="preserve">sudo -i</w:t>
      </w:r>
      <w:r>
        <w:t xml:space="preserve"> </w:t>
      </w:r>
      <w:r>
        <w:t xml:space="preserve">и отредактируем конфигурационный файл.</w:t>
      </w:r>
      <w:r>
        <w:t xml:space="preserve"> </w:t>
      </w:r>
      <w:r>
        <w:t xml:space="preserve">На этот раз замениль нужно н одну строчку, а целый блок программы:</w:t>
      </w:r>
    </w:p>
    <w:p>
      <w:pPr>
        <w:pStyle w:val="BodyText"/>
      </w:pPr>
      <w:r>
        <w:drawing>
          <wp:inline>
            <wp:extent cx="3927107" cy="1116530"/>
            <wp:effectExtent b="0" l="0" r="0" t="0"/>
            <wp:docPr descr="редактирование конфигурационного файла" title="" id="114" name="Picture"/>
            <a:graphic>
              <a:graphicData uri="http://schemas.openxmlformats.org/drawingml/2006/picture">
                <pic:pic>
                  <pic:nvPicPr>
                    <pic:cNvPr descr="image/5.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07" cy="1116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{#fig:031width=70%}</w:t>
      </w:r>
    </w:p>
    <w:p>
      <w:pPr>
        <w:pStyle w:val="BodyText"/>
      </w:pPr>
      <w:r>
        <w:drawing>
          <wp:inline>
            <wp:extent cx="5334000" cy="2277438"/>
            <wp:effectExtent b="0" l="0" r="0" t="0"/>
            <wp:docPr descr="редактирование конфигурационного файла" title="" id="117" name="Picture"/>
            <a:graphic>
              <a:graphicData uri="http://schemas.openxmlformats.org/drawingml/2006/picture">
                <pic:pic>
                  <pic:nvPicPr>
                    <pic:cNvPr descr="image/5.4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{#fig:032width=70%}</w:t>
      </w:r>
    </w:p>
    <w:p>
      <w:pPr>
        <w:pStyle w:val="BodyText"/>
      </w:pPr>
      <w:r>
        <w:t xml:space="preserve">В конце перезагружаем виртуальную машину.</w:t>
      </w:r>
    </w:p>
    <w:bookmarkEnd w:id="119"/>
    <w:bookmarkStart w:id="123" w:name="X552b86c65445ac349a28766cf4fa95fd7ef0b6f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Если при установке машины было задано неверное имя, то необходимо исправить это прямо сейчас.</w:t>
      </w:r>
      <w:r>
        <w:t xml:space="preserve"> </w:t>
      </w:r>
      <w:r>
        <w:t xml:space="preserve">в терминале запускаем tmux и sudo -i</w:t>
      </w:r>
    </w:p>
    <w:p>
      <w:pPr>
        <w:pStyle w:val="BodyText"/>
      </w:pPr>
      <w:r>
        <w:t xml:space="preserve">создадим пользователя mvchetvergova:</w:t>
      </w:r>
    </w:p>
    <w:p>
      <w:pPr>
        <w:pStyle w:val="BodyText"/>
      </w:pPr>
      <w:r>
        <w:rPr>
          <w:iCs/>
          <w:i/>
        </w:rPr>
        <w:t xml:space="preserve">adduser -G wheel mvchetvergova</w:t>
      </w:r>
    </w:p>
    <w:p>
      <w:pPr>
        <w:pStyle w:val="BodyText"/>
      </w:pPr>
      <w:r>
        <w:t xml:space="preserve">Далее задаём пароль для пользователя через команду</w:t>
      </w:r>
    </w:p>
    <w:p>
      <w:pPr>
        <w:pStyle w:val="BodyText"/>
      </w:pPr>
      <w:r>
        <w:rPr>
          <w:iCs/>
          <w:i/>
        </w:rPr>
        <w:t xml:space="preserve">passwd mvchetvergova</w:t>
      </w:r>
    </w:p>
    <w:p>
      <w:pPr>
        <w:pStyle w:val="BodyText"/>
      </w:pPr>
      <w:r>
        <w:t xml:space="preserve">Устанавливаем имя хоста через</w:t>
      </w:r>
      <w:r>
        <w:t xml:space="preserve"> </w:t>
      </w:r>
      <w:r>
        <w:rPr>
          <w:iCs/>
          <w:i/>
        </w:rPr>
        <w:t xml:space="preserve">hostnamectl set-hostname mvchetvergova</w:t>
      </w:r>
      <w:r>
        <w:t xml:space="preserve"> </w:t>
      </w:r>
      <w:r>
        <w:t xml:space="preserve">И проверяем, что имя хоста установлено верно:</w:t>
      </w:r>
      <w:r>
        <w:t xml:space="preserve"> </w:t>
      </w:r>
      <w:r>
        <w:rPr>
          <w:iCs/>
          <w:i/>
        </w:rPr>
        <w:t xml:space="preserve">hostnamectl</w:t>
      </w:r>
    </w:p>
    <w:p>
      <w:pPr>
        <w:pStyle w:val="BodyText"/>
      </w:pPr>
      <w:r>
        <w:drawing>
          <wp:inline>
            <wp:extent cx="3850105" cy="5197642"/>
            <wp:effectExtent b="0" l="0" r="0" t="0"/>
            <wp:docPr descr="создаём нользователя" title="" id="121" name="Picture"/>
            <a:graphic>
              <a:graphicData uri="http://schemas.openxmlformats.org/drawingml/2006/picture">
                <pic:pic>
                  <pic:nvPicPr>
                    <pic:cNvPr descr="image/6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05" cy="519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{#fig:033width=70%}</w:t>
      </w:r>
    </w:p>
    <w:bookmarkEnd w:id="123"/>
    <w:bookmarkStart w:id="130" w:name="подключение-общей-папк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Подключение общей папки</w:t>
      </w:r>
    </w:p>
    <w:p>
      <w:pPr>
        <w:pStyle w:val="FirstParagraph"/>
      </w:pPr>
      <w:r>
        <w:t xml:space="preserve">Внутри машины добавим пользователя в группу vboxsf:</w:t>
      </w:r>
      <w:r>
        <w:t xml:space="preserve"> </w:t>
      </w:r>
      <w:r>
        <w:rPr>
          <w:iCs/>
          <w:i/>
        </w:rPr>
        <w:t xml:space="preserve">gpasswd -a mvchetvergova vboxsf</w:t>
      </w:r>
    </w:p>
    <w:p>
      <w:pPr>
        <w:pStyle w:val="BodyText"/>
      </w:pPr>
      <w:r>
        <w:drawing>
          <wp:inline>
            <wp:extent cx="5334000" cy="575368"/>
            <wp:effectExtent b="0" l="0" r="0" t="0"/>
            <wp:docPr descr="Добавляем пользователя в группу" title="" id="125" name="Picture"/>
            <a:graphic>
              <a:graphicData uri="http://schemas.openxmlformats.org/drawingml/2006/picture">
                <pic:pic>
                  <pic:nvPicPr>
                    <pic:cNvPr descr="image/7.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{#fig:034width=70%}</w:t>
      </w:r>
    </w:p>
    <w:p>
      <w:pPr>
        <w:pStyle w:val="BodyText"/>
      </w:pPr>
      <w:r>
        <w:t xml:space="preserve">В хостовой системе подключим разделяемуб папку</w:t>
      </w:r>
    </w:p>
    <w:p>
      <w:pPr>
        <w:pStyle w:val="BodyText"/>
      </w:pPr>
      <w:r>
        <w:drawing>
          <wp:inline>
            <wp:extent cx="5334000" cy="587127"/>
            <wp:effectExtent b="0" l="0" r="0" t="0"/>
            <wp:docPr descr="Подключение разделяемой папки в хостовой системе" title="" id="128" name="Picture"/>
            <a:graphic>
              <a:graphicData uri="http://schemas.openxmlformats.org/drawingml/2006/picture">
                <pic:pic>
                  <pic:nvPicPr>
                    <pic:cNvPr descr="image/7.2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{#fig:035width=70%}</w:t>
      </w:r>
    </w:p>
    <w:p>
      <w:pPr>
        <w:pStyle w:val="BodyText"/>
      </w:pPr>
      <w:r>
        <w:t xml:space="preserve">И перезагружаем машину. Папка будет монтироваться в /media/sf_work.</w:t>
      </w:r>
    </w:p>
    <w:bookmarkEnd w:id="130"/>
    <w:bookmarkStart w:id="137" w:name="X9e1dcf95cfcc578e31cfcc835240d4351b2d7db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Откроем терминал и перейдём в режимы суперпользователя и tmux.</w:t>
      </w:r>
    </w:p>
    <w:p>
      <w:pPr>
        <w:numPr>
          <w:ilvl w:val="0"/>
          <w:numId w:val="1001"/>
        </w:numPr>
        <w:pStyle w:val="Compact"/>
      </w:pPr>
      <w:r>
        <w:t xml:space="preserve">средство pandoc работает с языком разметки markdown.</w:t>
      </w:r>
      <w:r>
        <w:t xml:space="preserve"> </w:t>
      </w:r>
      <w:r>
        <w:t xml:space="preserve">Установим с помощью менеджера пакетов:</w:t>
      </w:r>
    </w:p>
    <w:p>
      <w:pPr>
        <w:pStyle w:val="FirstParagraph"/>
      </w:pPr>
      <w:r>
        <w:rPr>
          <w:iCs/>
          <w:i/>
        </w:rPr>
        <w:t xml:space="preserve">dnf -y install pandoc</w:t>
      </w:r>
    </w:p>
    <w:p>
      <w:pPr>
        <w:pStyle w:val="BodyText"/>
      </w:pPr>
      <w:r>
        <w:t xml:space="preserve">Для работы с перекрёстными ссылками мы используем пакет pandoc-crossfer, который отсутствует в стандартном репозитории, поэтому его придётся скачать.</w:t>
      </w:r>
      <w:r>
        <w:t xml:space="preserve"> </w:t>
      </w:r>
      <w:r>
        <w:t xml:space="preserve">Скачиваем его с гитхаба в соответствующей версии. Помещаем в каталог /usr/local/bin</w:t>
      </w:r>
    </w:p>
    <w:p>
      <w:pPr>
        <w:pStyle w:val="BodyText"/>
      </w:pPr>
      <w:r>
        <w:drawing>
          <wp:inline>
            <wp:extent cx="5334000" cy="5452736"/>
            <wp:effectExtent b="0" l="0" r="0" t="0"/>
            <wp:docPr descr="установка pandoc" title="" id="132" name="Picture"/>
            <a:graphic>
              <a:graphicData uri="http://schemas.openxmlformats.org/drawingml/2006/picture">
                <pic:pic>
                  <pic:nvPicPr>
                    <pic:cNvPr descr="image/8.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2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{#fig:036width=70%}</w:t>
      </w:r>
    </w:p>
    <w:p>
      <w:pPr>
        <w:pStyle w:val="BodyText"/>
      </w:pPr>
      <w:r>
        <w:t xml:space="preserve">Установим дистрибутив Texlive:</w:t>
      </w:r>
      <w:r>
        <w:t xml:space="preserve"> </w:t>
      </w:r>
      <w:r>
        <w:rPr>
          <w:iCs/>
          <w:i/>
        </w:rPr>
        <w:t xml:space="preserve">dnf -y install texlive-scheme-full</w:t>
      </w:r>
    </w:p>
    <w:p>
      <w:pPr>
        <w:pStyle w:val="BodyText"/>
      </w:pPr>
      <w:r>
        <w:drawing>
          <wp:inline>
            <wp:extent cx="5334000" cy="7763623"/>
            <wp:effectExtent b="0" l="0" r="0" t="0"/>
            <wp:docPr descr="установка texlive" title="" id="135" name="Picture"/>
            <a:graphic>
              <a:graphicData uri="http://schemas.openxmlformats.org/drawingml/2006/picture">
                <pic:pic>
                  <pic:nvPicPr>
                    <pic:cNvPr descr="image/8.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63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{#fig:037width=70%}</w:t>
      </w:r>
    </w:p>
    <w:bookmarkEnd w:id="137"/>
    <w:bookmarkStart w:id="144" w:name="домашнее-задание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Домашнее задание</w:t>
      </w:r>
    </w:p>
    <w:p>
      <w:pPr>
        <w:numPr>
          <w:ilvl w:val="0"/>
          <w:numId w:val="1002"/>
        </w:numPr>
      </w:pPr>
      <w:r>
        <w:t xml:space="preserve">Рассмотрим вывод команды и проанализируем последовательность загрузки системы</w:t>
      </w:r>
      <w:r>
        <w:t xml:space="preserve"> </w:t>
      </w:r>
      <w:r>
        <w:rPr>
          <w:iCs/>
          <w:i/>
        </w:rPr>
        <w:t xml:space="preserve">dmesg | less</w:t>
      </w:r>
      <w:r>
        <w:t xml:space="preserve"> </w:t>
      </w:r>
      <w:r>
        <w:t xml:space="preserve">или</w:t>
      </w:r>
      <w:r>
        <w:t xml:space="preserve"> </w:t>
      </w:r>
      <w:r>
        <w:rPr>
          <w:iCs/>
          <w:i/>
        </w:rPr>
        <w:t xml:space="preserve">dmesg | grep -i</w:t>
      </w:r>
      <w:r>
        <w:rPr>
          <w:iCs/>
          <w:i/>
        </w:rP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то, что ищем</w:t>
      </w:r>
      <w:r>
        <w:rPr>
          <w:iCs/>
          <w:i/>
        </w:rPr>
        <w:t xml:space="preserve">”</w:t>
      </w:r>
    </w:p>
    <w:p>
      <w:pPr>
        <w:numPr>
          <w:ilvl w:val="0"/>
          <w:numId w:val="1002"/>
        </w:numPr>
      </w:pPr>
      <w:r>
        <w:t xml:space="preserve">Получаем следующую информацию:</w:t>
      </w:r>
    </w:p>
    <w:p>
      <w:pPr>
        <w:numPr>
          <w:ilvl w:val="0"/>
          <w:numId w:val="1003"/>
        </w:numPr>
        <w:pStyle w:val="Compact"/>
      </w:pPr>
      <w:r>
        <w:t xml:space="preserve">версия ядра =</w:t>
      </w:r>
    </w:p>
    <w:p>
      <w:pPr>
        <w:numPr>
          <w:ilvl w:val="0"/>
          <w:numId w:val="1003"/>
        </w:numPr>
        <w:pStyle w:val="Compact"/>
      </w:pPr>
      <w:r>
        <w:t xml:space="preserve">частота процессора</w:t>
      </w:r>
    </w:p>
    <w:p>
      <w:pPr>
        <w:numPr>
          <w:ilvl w:val="0"/>
          <w:numId w:val="1003"/>
        </w:numPr>
        <w:pStyle w:val="Compact"/>
      </w:pPr>
      <w:r>
        <w:t xml:space="preserve">модель процессора</w:t>
      </w:r>
    </w:p>
    <w:p>
      <w:pPr>
        <w:numPr>
          <w:ilvl w:val="0"/>
          <w:numId w:val="1003"/>
        </w:numPr>
        <w:pStyle w:val="Compact"/>
      </w:pPr>
      <w:r>
        <w:t xml:space="preserve">объём доступной оперативной памяти</w:t>
      </w:r>
    </w:p>
    <w:p>
      <w:pPr>
        <w:numPr>
          <w:ilvl w:val="0"/>
          <w:numId w:val="1003"/>
        </w:numPr>
        <w:pStyle w:val="Compact"/>
      </w:pPr>
      <w:r>
        <w:t xml:space="preserve">тип обнаруженного гипервизора</w:t>
      </w:r>
    </w:p>
    <w:p>
      <w:pPr>
        <w:numPr>
          <w:ilvl w:val="0"/>
          <w:numId w:val="1003"/>
        </w:numPr>
        <w:pStyle w:val="Compact"/>
      </w:pPr>
      <w:r>
        <w:t xml:space="preserve">тип файловой системы корневого раздела</w:t>
      </w:r>
    </w:p>
    <w:p>
      <w:pPr>
        <w:numPr>
          <w:ilvl w:val="0"/>
          <w:numId w:val="1003"/>
        </w:numPr>
        <w:pStyle w:val="Compact"/>
      </w:pPr>
      <w:r>
        <w:t xml:space="preserve">последовательность монтирования файловых систем</w:t>
      </w:r>
    </w:p>
    <w:p>
      <w:pPr>
        <w:pStyle w:val="FirstParagraph"/>
      </w:pPr>
      <w:r>
        <w:drawing>
          <wp:inline>
            <wp:extent cx="5334000" cy="3795229"/>
            <wp:effectExtent b="0" l="0" r="0" t="0"/>
            <wp:docPr descr="Выполнение домашнего задания" title="" id="139" name="Picture"/>
            <a:graphic>
              <a:graphicData uri="http://schemas.openxmlformats.org/drawingml/2006/picture">
                <pic:pic>
                  <pic:nvPicPr>
                    <pic:cNvPr descr="image/9.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{#fig:038width=70%}</w:t>
      </w:r>
    </w:p>
    <w:p>
      <w:pPr>
        <w:pStyle w:val="BodyText"/>
      </w:pPr>
      <w:r>
        <w:drawing>
          <wp:inline>
            <wp:extent cx="5334000" cy="5094960"/>
            <wp:effectExtent b="0" l="0" r="0" t="0"/>
            <wp:docPr descr="Выполнение домашнего задания" title="" id="142" name="Picture"/>
            <a:graphic>
              <a:graphicData uri="http://schemas.openxmlformats.org/drawingml/2006/picture">
                <pic:pic>
                  <pic:nvPicPr>
                    <pic:cNvPr descr="image/9.2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4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{#fig:039width=70%}</w:t>
      </w:r>
    </w:p>
    <w:p>
      <w:pPr>
        <w:pStyle w:val="BodyText"/>
      </w:pPr>
      <w:r>
        <w:t xml:space="preserve">результаты поиска приведены на скриншотах.</w:t>
      </w:r>
    </w:p>
    <w:bookmarkEnd w:id="144"/>
    <w:bookmarkStart w:id="146" w:name="ответы-на-контрольные-вопросы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4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4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4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4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4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Start w:id="145" w:name="refs"/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84" Target="media/rId84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1" Target="media/rId1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к лабораторной работе №1</dc:title>
  <dc:creator>Четвергова Мария Викторовна</dc:creator>
  <dc:language>ru-RU</dc:language>
  <cp:keywords/>
  <dcterms:created xsi:type="dcterms:W3CDTF">2024-03-01T16:05:45Z</dcterms:created>
  <dcterms:modified xsi:type="dcterms:W3CDTF">2024-03-01T16:05:45Z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